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90" w:rsidRPr="003751BC" w:rsidRDefault="00A61890" w:rsidP="00AC1B86">
      <w:pPr>
        <w:pStyle w:val="Subtitle"/>
        <w:rPr>
          <w:sz w:val="24"/>
          <w:szCs w:val="24"/>
        </w:rPr>
      </w:pPr>
      <w:r w:rsidRPr="003751BC">
        <w:rPr>
          <w:sz w:val="24"/>
          <w:szCs w:val="24"/>
        </w:rPr>
        <w:t xml:space="preserve">Minutes of the Regular Meeting </w:t>
      </w:r>
    </w:p>
    <w:p w:rsidR="00A61890" w:rsidRPr="003751BC" w:rsidRDefault="00A61890" w:rsidP="00AC1B86">
      <w:pPr>
        <w:jc w:val="center"/>
        <w:rPr>
          <w:sz w:val="24"/>
          <w:szCs w:val="24"/>
        </w:rPr>
      </w:pPr>
      <w:r>
        <w:rPr>
          <w:b/>
          <w:i/>
          <w:sz w:val="24"/>
          <w:szCs w:val="24"/>
        </w:rPr>
        <w:t>August 15</w:t>
      </w:r>
      <w:r w:rsidRPr="003E315E">
        <w:rPr>
          <w:b/>
          <w:i/>
          <w:sz w:val="24"/>
          <w:szCs w:val="24"/>
          <w:vertAlign w:val="superscript"/>
        </w:rPr>
        <w:t>th</w:t>
      </w:r>
      <w:r>
        <w:rPr>
          <w:b/>
          <w:i/>
          <w:sz w:val="24"/>
          <w:szCs w:val="24"/>
        </w:rPr>
        <w:t xml:space="preserve"> 2018</w:t>
      </w:r>
    </w:p>
    <w:p w:rsidR="00A61890" w:rsidRDefault="00A61890" w:rsidP="00AC1B86"/>
    <w:p w:rsidR="00A61890" w:rsidRPr="003751BC" w:rsidRDefault="00A61890"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A61890" w:rsidRPr="003751BC" w:rsidRDefault="00A61890" w:rsidP="00AC1B86">
      <w:pPr>
        <w:rPr>
          <w:sz w:val="24"/>
          <w:szCs w:val="24"/>
        </w:rPr>
      </w:pPr>
    </w:p>
    <w:p w:rsidR="00A61890" w:rsidRPr="00FF5533" w:rsidRDefault="00A61890"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 S. Flood, D. Farrar</w:t>
      </w:r>
    </w:p>
    <w:p w:rsidR="00A61890" w:rsidRDefault="00A61890"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Staff: G. Martin, </w:t>
      </w:r>
      <w:r>
        <w:rPr>
          <w:rFonts w:cs="TT56t00"/>
          <w:sz w:val="24"/>
          <w:szCs w:val="24"/>
          <w:lang w:val="en-CA" w:eastAsia="en-CA"/>
        </w:rPr>
        <w:t xml:space="preserve">C. Orchard, </w:t>
      </w:r>
      <w:r w:rsidRPr="00FF5533">
        <w:rPr>
          <w:rFonts w:cs="TT56t00"/>
          <w:sz w:val="24"/>
          <w:szCs w:val="24"/>
          <w:lang w:val="en-CA" w:eastAsia="en-CA"/>
        </w:rPr>
        <w:t>K. Barber</w:t>
      </w:r>
    </w:p>
    <w:p w:rsidR="00A61890" w:rsidRDefault="00A61890" w:rsidP="00FF5533">
      <w:pPr>
        <w:autoSpaceDE w:val="0"/>
        <w:autoSpaceDN w:val="0"/>
        <w:adjustRightInd w:val="0"/>
        <w:rPr>
          <w:rFonts w:cs="TT56t00"/>
          <w:sz w:val="24"/>
          <w:szCs w:val="24"/>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 xml:space="preserve">Councillor Wigmore declared a Conflict of Interest on the Landfill Statements. </w:t>
      </w:r>
    </w:p>
    <w:p w:rsidR="00A61890" w:rsidRDefault="00A61890" w:rsidP="00FF5533">
      <w:pPr>
        <w:autoSpaceDE w:val="0"/>
        <w:autoSpaceDN w:val="0"/>
        <w:adjustRightInd w:val="0"/>
        <w:rPr>
          <w:rFonts w:cs="TT56t00"/>
          <w:sz w:val="24"/>
          <w:szCs w:val="24"/>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Res: 94-2018 R. Wigmore, D. Farrar</w:t>
      </w: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adopts the Minutes of July 18</w:t>
      </w:r>
      <w:r w:rsidRPr="003E315E">
        <w:rPr>
          <w:rFonts w:cs="TT56t00"/>
          <w:sz w:val="24"/>
          <w:szCs w:val="24"/>
          <w:vertAlign w:val="superscript"/>
          <w:lang w:val="en-CA" w:eastAsia="en-CA"/>
        </w:rPr>
        <w:t>th</w:t>
      </w:r>
      <w:r>
        <w:rPr>
          <w:rFonts w:cs="TT56t00"/>
          <w:sz w:val="24"/>
          <w:szCs w:val="24"/>
          <w:lang w:val="en-CA" w:eastAsia="en-CA"/>
        </w:rPr>
        <w:t xml:space="preserve"> 2018 as presented. (cd) </w:t>
      </w:r>
    </w:p>
    <w:p w:rsidR="00A61890" w:rsidRDefault="00A61890" w:rsidP="00FF5533">
      <w:pPr>
        <w:autoSpaceDE w:val="0"/>
        <w:autoSpaceDN w:val="0"/>
        <w:adjustRightInd w:val="0"/>
        <w:rPr>
          <w:rFonts w:cs="TT56t00"/>
          <w:sz w:val="24"/>
          <w:szCs w:val="24"/>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Res: 95-2018 S. Flood, R. Wigmore</w:t>
      </w: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passes the Statements for July 2018 as presented. (cd)</w:t>
      </w:r>
    </w:p>
    <w:p w:rsidR="00A61890" w:rsidRDefault="00A61890" w:rsidP="00FF5533">
      <w:pPr>
        <w:autoSpaceDE w:val="0"/>
        <w:autoSpaceDN w:val="0"/>
        <w:adjustRightInd w:val="0"/>
        <w:rPr>
          <w:rFonts w:cs="TT56t00"/>
          <w:sz w:val="24"/>
          <w:szCs w:val="24"/>
          <w:lang w:val="en-CA" w:eastAsia="en-CA"/>
        </w:rPr>
      </w:pPr>
    </w:p>
    <w:p w:rsidR="00A61890" w:rsidRDefault="00A61890" w:rsidP="004259E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Ditching is proceeding, some difficulty do to the dryness of the year.  Recycling bins at 17E are over flowing, do to the heavy summer usage.  Staff will continue to clean up around the bins frequently as possible.  Staff is to look into purchasing a couple of extra bins to be used only at this time of year.  A second cutting of the road side grass has been completed.  Council suggest that at the beginning of the new term of Council that staff Tender for grass cutting for the term of council.   </w:t>
      </w:r>
    </w:p>
    <w:p w:rsidR="00A61890" w:rsidRDefault="00A61890" w:rsidP="004259E6">
      <w:pPr>
        <w:autoSpaceDE w:val="0"/>
        <w:autoSpaceDN w:val="0"/>
        <w:adjustRightInd w:val="0"/>
        <w:ind w:left="720" w:firstLine="0"/>
        <w:rPr>
          <w:rFonts w:cs="TT56t00"/>
          <w:sz w:val="24"/>
          <w:szCs w:val="24"/>
          <w:lang w:val="en-CA" w:eastAsia="en-CA"/>
        </w:rPr>
      </w:pPr>
    </w:p>
    <w:p w:rsidR="00A61890" w:rsidRDefault="00A61890" w:rsidP="004259E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Staff is working with Tulloch Engineering to resubmit an application for funding to replace the culvert on </w:t>
      </w:r>
      <w:smartTag w:uri="urn:schemas-microsoft-com:office:smarttags" w:element="address">
        <w:smartTag w:uri="urn:schemas-microsoft-com:office:smarttags" w:element="Street">
          <w:r>
            <w:rPr>
              <w:rFonts w:cs="TT56t00"/>
              <w:sz w:val="24"/>
              <w:szCs w:val="24"/>
              <w:lang w:val="en-CA" w:eastAsia="en-CA"/>
            </w:rPr>
            <w:t>Government Road</w:t>
          </w:r>
        </w:smartTag>
      </w:smartTag>
      <w:r>
        <w:rPr>
          <w:rFonts w:cs="TT56t00"/>
          <w:sz w:val="24"/>
          <w:szCs w:val="24"/>
          <w:lang w:val="en-CA" w:eastAsia="en-CA"/>
        </w:rPr>
        <w:t xml:space="preserve"> at Shewfelt Creek.   The application had been submitted in a previous round for funding and had not been successful.   It would appear after speaking with some contractors that paving a portion of the parking lot will have to wait until next year, this may be for the best as the retrofit for the garage and fire hall requires the power to be moved and it has been suggested that it be buried underground through the parking lot area.  </w:t>
      </w:r>
    </w:p>
    <w:p w:rsidR="00A61890" w:rsidRDefault="00A61890" w:rsidP="004259E6">
      <w:pPr>
        <w:autoSpaceDE w:val="0"/>
        <w:autoSpaceDN w:val="0"/>
        <w:adjustRightInd w:val="0"/>
        <w:ind w:left="720" w:firstLine="0"/>
        <w:rPr>
          <w:rFonts w:cs="TT56t00"/>
          <w:sz w:val="24"/>
          <w:szCs w:val="24"/>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Res: 96-2018 L. Smith, D. Farrar</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having the re-worked stretch of </w:t>
      </w:r>
      <w:smartTag w:uri="urn:schemas-microsoft-com:office:smarttags" w:element="City">
        <w:smartTag w:uri="urn:schemas-microsoft-com:office:smarttags" w:element="address">
          <w:smartTag w:uri="urn:schemas-microsoft-com:office:smarttags" w:element="Street">
            <w:r>
              <w:rPr>
                <w:rFonts w:cs="TT56t00"/>
                <w:sz w:val="24"/>
                <w:szCs w:val="24"/>
                <w:lang w:val="en-CA" w:eastAsia="en-CA"/>
              </w:rPr>
              <w:t>Lakeshore Dr.</w:t>
            </w:r>
          </w:smartTag>
        </w:smartTag>
      </w:smartTag>
      <w:r>
        <w:rPr>
          <w:rFonts w:cs="TT56t00"/>
          <w:sz w:val="24"/>
          <w:szCs w:val="24"/>
          <w:lang w:val="en-CA" w:eastAsia="en-CA"/>
        </w:rPr>
        <w:t xml:space="preserve"> paved in preparation for next year. (cd) </w:t>
      </w:r>
    </w:p>
    <w:p w:rsidR="00A61890" w:rsidRDefault="00A61890" w:rsidP="00FF5533">
      <w:pPr>
        <w:autoSpaceDE w:val="0"/>
        <w:autoSpaceDN w:val="0"/>
        <w:adjustRightInd w:val="0"/>
        <w:rPr>
          <w:rFonts w:cs="TT56t00"/>
          <w:sz w:val="24"/>
          <w:szCs w:val="24"/>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Res: 97-2015 R. Wigmore, L. Smith</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provides final reading to By-Law 15-2018 being a by-law to regulate the placement and usage of C-cans within the Township. (cd) </w:t>
      </w:r>
    </w:p>
    <w:p w:rsidR="00A61890" w:rsidRDefault="00A61890" w:rsidP="00FF5533">
      <w:pPr>
        <w:autoSpaceDE w:val="0"/>
        <w:autoSpaceDN w:val="0"/>
        <w:adjustRightInd w:val="0"/>
        <w:rPr>
          <w:rFonts w:cs="TT56t00"/>
          <w:sz w:val="24"/>
          <w:szCs w:val="24"/>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Continued …. Pg. 2</w:t>
      </w: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Cont. pg. 2, 08-15-018</w:t>
      </w:r>
    </w:p>
    <w:p w:rsidR="00A61890" w:rsidRPr="009C5833" w:rsidRDefault="00A61890" w:rsidP="00FF5533">
      <w:pPr>
        <w:autoSpaceDE w:val="0"/>
        <w:autoSpaceDN w:val="0"/>
        <w:adjustRightInd w:val="0"/>
        <w:rPr>
          <w:rFonts w:cs="TT56t00"/>
          <w:sz w:val="16"/>
          <w:szCs w:val="16"/>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 xml:space="preserve">Res: 98-2018 D. Farrar, L. Smith </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contracting for By-Law enforcement with Tyler Bertrand, by-law enforcement officer with the City of </w:t>
      </w:r>
      <w:smartTag w:uri="urn:schemas-microsoft-com:office:smarttags" w:element="City">
        <w:smartTag w:uri="urn:schemas-microsoft-com:office:smarttags" w:element="place">
          <w:r>
            <w:rPr>
              <w:rFonts w:cs="TT56t00"/>
              <w:sz w:val="24"/>
              <w:szCs w:val="24"/>
              <w:lang w:val="en-CA" w:eastAsia="en-CA"/>
            </w:rPr>
            <w:t>Sault Ste Marie</w:t>
          </w:r>
        </w:smartTag>
      </w:smartTag>
      <w:r>
        <w:rPr>
          <w:rFonts w:cs="TT56t00"/>
          <w:sz w:val="24"/>
          <w:szCs w:val="24"/>
          <w:lang w:val="en-CA" w:eastAsia="en-CA"/>
        </w:rPr>
        <w:t xml:space="preserve">. (cd) </w:t>
      </w:r>
    </w:p>
    <w:p w:rsidR="00A61890" w:rsidRPr="009C5833" w:rsidRDefault="00A61890" w:rsidP="00FF5533">
      <w:pPr>
        <w:autoSpaceDE w:val="0"/>
        <w:autoSpaceDN w:val="0"/>
        <w:adjustRightInd w:val="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Burton declared a Conflict of Interest and removed himself from the Chair.  Deputy Mayor Lennie Smith assumed the Chair. </w:t>
      </w:r>
    </w:p>
    <w:p w:rsidR="00A61890" w:rsidRPr="009C5833" w:rsidRDefault="00A61890" w:rsidP="00FF5533">
      <w:pPr>
        <w:autoSpaceDE w:val="0"/>
        <w:autoSpaceDN w:val="0"/>
        <w:adjustRightInd w:val="0"/>
        <w:rPr>
          <w:rFonts w:cs="TT56t00"/>
          <w:sz w:val="16"/>
          <w:szCs w:val="16"/>
          <w:lang w:val="en-CA" w:eastAsia="en-CA"/>
        </w:rPr>
      </w:pPr>
    </w:p>
    <w:p w:rsidR="00A61890" w:rsidRDefault="00A61890" w:rsidP="00FF5533">
      <w:pPr>
        <w:autoSpaceDE w:val="0"/>
        <w:autoSpaceDN w:val="0"/>
        <w:adjustRightInd w:val="0"/>
        <w:rPr>
          <w:rFonts w:cs="TT56t00"/>
          <w:sz w:val="24"/>
          <w:szCs w:val="24"/>
          <w:lang w:val="en-CA" w:eastAsia="en-CA"/>
        </w:rPr>
      </w:pPr>
      <w:r>
        <w:rPr>
          <w:rFonts w:cs="TT56t00"/>
          <w:sz w:val="24"/>
          <w:szCs w:val="24"/>
          <w:lang w:val="en-CA" w:eastAsia="en-CA"/>
        </w:rPr>
        <w:t>Res: 99-2018 L. Smith, D. Farrar</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accepts the Tender from Karhi Contracting for preparing the site of the future Sand Shed in the amount of $9,875.00 plus taxes.  Work to commence on or before September 3</w:t>
      </w:r>
      <w:r w:rsidRPr="003E315E">
        <w:rPr>
          <w:rFonts w:cs="TT56t00"/>
          <w:sz w:val="24"/>
          <w:szCs w:val="24"/>
          <w:vertAlign w:val="superscript"/>
          <w:lang w:val="en-CA" w:eastAsia="en-CA"/>
        </w:rPr>
        <w:t>rd</w:t>
      </w:r>
      <w:r>
        <w:rPr>
          <w:rFonts w:cs="TT56t00"/>
          <w:sz w:val="24"/>
          <w:szCs w:val="24"/>
          <w:lang w:val="en-CA" w:eastAsia="en-CA"/>
        </w:rPr>
        <w:t xml:space="preserve">, 2018 and take approximately 2 weeks to complete. (cd) </w:t>
      </w:r>
    </w:p>
    <w:p w:rsidR="00A61890" w:rsidRPr="009C5833" w:rsidRDefault="00A61890" w:rsidP="003E315E">
      <w:pPr>
        <w:autoSpaceDE w:val="0"/>
        <w:autoSpaceDN w:val="0"/>
        <w:adjustRightInd w:val="0"/>
        <w:ind w:left="720" w:firstLine="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Deputy Mayor Lennie Smith relinquished the Chair, Mayor Burton assumed the Chair. </w:t>
      </w:r>
    </w:p>
    <w:p w:rsidR="00A61890" w:rsidRPr="009C5833" w:rsidRDefault="00A61890" w:rsidP="003E315E">
      <w:pPr>
        <w:autoSpaceDE w:val="0"/>
        <w:autoSpaceDN w:val="0"/>
        <w:adjustRightInd w:val="0"/>
        <w:ind w:left="720" w:firstLine="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Res: 100-2018 S. Flood, R. Wigmore</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accepts the Tender of Metal Plus Ltd. for the retrofit of the Fire Hall and Garage in the amount of $98,700.00 plus taxes.  Work to commence on or before August 22</w:t>
      </w:r>
      <w:r w:rsidRPr="00F8132A">
        <w:rPr>
          <w:rFonts w:cs="TT56t00"/>
          <w:sz w:val="24"/>
          <w:szCs w:val="24"/>
          <w:vertAlign w:val="superscript"/>
          <w:lang w:val="en-CA" w:eastAsia="en-CA"/>
        </w:rPr>
        <w:t>nd</w:t>
      </w:r>
      <w:r>
        <w:rPr>
          <w:rFonts w:cs="TT56t00"/>
          <w:sz w:val="24"/>
          <w:szCs w:val="24"/>
          <w:lang w:val="en-CA" w:eastAsia="en-CA"/>
        </w:rPr>
        <w:t xml:space="preserve">, 2018 and take approximately 7-9 weeks to complete; all additions and changes to be approved by Council. (cd) </w:t>
      </w:r>
    </w:p>
    <w:p w:rsidR="00A61890" w:rsidRPr="009C5833" w:rsidRDefault="00A61890" w:rsidP="003E315E">
      <w:pPr>
        <w:autoSpaceDE w:val="0"/>
        <w:autoSpaceDN w:val="0"/>
        <w:adjustRightInd w:val="0"/>
        <w:ind w:left="720" w:firstLine="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Res: 101-2018 L. Smith, D. Farrar</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Tendering for electrical service for Fire Hall and Garage Retrofit. (cd) </w:t>
      </w:r>
    </w:p>
    <w:p w:rsidR="00A61890" w:rsidRPr="009C5833" w:rsidRDefault="00A61890" w:rsidP="003E315E">
      <w:pPr>
        <w:autoSpaceDE w:val="0"/>
        <w:autoSpaceDN w:val="0"/>
        <w:adjustRightInd w:val="0"/>
        <w:ind w:left="720" w:firstLine="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Res: 102-2018 R. Wigmore, D. Farrar</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again reiterates its position and does not support the investment of 46.2 million dollars into track maintenance and repairs for Huron Central Railway. (cd)</w:t>
      </w:r>
    </w:p>
    <w:p w:rsidR="00A61890" w:rsidRPr="009C5833" w:rsidRDefault="00A61890" w:rsidP="003E315E">
      <w:pPr>
        <w:autoSpaceDE w:val="0"/>
        <w:autoSpaceDN w:val="0"/>
        <w:adjustRightInd w:val="0"/>
        <w:ind w:left="720" w:firstLine="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Res: 103-2018 D. Farrar, L. Smith</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provides first and second reading to a by-law to regulate the use of trailers within the Township. (cd) </w:t>
      </w:r>
    </w:p>
    <w:p w:rsidR="00A61890" w:rsidRPr="009C5833" w:rsidRDefault="00A61890" w:rsidP="003E315E">
      <w:pPr>
        <w:autoSpaceDE w:val="0"/>
        <w:autoSpaceDN w:val="0"/>
        <w:adjustRightInd w:val="0"/>
        <w:ind w:left="720" w:firstLine="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Res: 104-2018 D. Farrar, S. Flood</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22-2018 being a confirming by-law to adopt, ratify and confirm the actions of Council. (cd) </w:t>
      </w:r>
    </w:p>
    <w:p w:rsidR="00A61890" w:rsidRPr="009C5833" w:rsidRDefault="00A61890" w:rsidP="003E315E">
      <w:pPr>
        <w:autoSpaceDE w:val="0"/>
        <w:autoSpaceDN w:val="0"/>
        <w:adjustRightInd w:val="0"/>
        <w:ind w:left="720" w:firstLine="0"/>
        <w:rPr>
          <w:rFonts w:cs="TT56t00"/>
          <w:sz w:val="16"/>
          <w:szCs w:val="16"/>
          <w:lang w:val="en-CA" w:eastAsia="en-CA"/>
        </w:rPr>
      </w:pP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Res: 105-2018 R. Wigmore, D. Farrar</w:t>
      </w:r>
    </w:p>
    <w:p w:rsidR="00A61890" w:rsidRDefault="00A61890" w:rsidP="003E315E">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adjourns at 8:20 PM until September 19</w:t>
      </w:r>
      <w:r w:rsidRPr="00F8132A">
        <w:rPr>
          <w:rFonts w:cs="TT56t00"/>
          <w:sz w:val="24"/>
          <w:szCs w:val="24"/>
          <w:vertAlign w:val="superscript"/>
          <w:lang w:val="en-CA" w:eastAsia="en-CA"/>
        </w:rPr>
        <w:t>th</w:t>
      </w:r>
      <w:r>
        <w:rPr>
          <w:rFonts w:cs="TT56t00"/>
          <w:sz w:val="24"/>
          <w:szCs w:val="24"/>
          <w:lang w:val="en-CA" w:eastAsia="en-CA"/>
        </w:rPr>
        <w:t xml:space="preserve"> 2018 or at the call of the Mayor. (cd)</w:t>
      </w:r>
    </w:p>
    <w:p w:rsidR="00A61890" w:rsidRDefault="00A61890" w:rsidP="00FF5533">
      <w:pPr>
        <w:autoSpaceDE w:val="0"/>
        <w:autoSpaceDN w:val="0"/>
        <w:adjustRightInd w:val="0"/>
        <w:rPr>
          <w:rFonts w:cs="TT56t00"/>
          <w:sz w:val="16"/>
          <w:szCs w:val="16"/>
          <w:lang w:val="en-CA" w:eastAsia="en-CA"/>
        </w:rPr>
      </w:pPr>
    </w:p>
    <w:p w:rsidR="00A61890" w:rsidRDefault="00A61890" w:rsidP="00FF5533">
      <w:pPr>
        <w:autoSpaceDE w:val="0"/>
        <w:autoSpaceDN w:val="0"/>
        <w:adjustRightInd w:val="0"/>
        <w:rPr>
          <w:rFonts w:cs="TT56t00"/>
          <w:lang w:val="en-CA" w:eastAsia="en-CA"/>
        </w:rPr>
      </w:pPr>
      <w:r>
        <w:rPr>
          <w:rFonts w:cs="TT56t00"/>
          <w:lang w:val="en-CA" w:eastAsia="en-CA"/>
        </w:rPr>
        <w:t>Dated: September 19</w:t>
      </w:r>
      <w:r w:rsidRPr="009C5833">
        <w:rPr>
          <w:rFonts w:cs="TT56t00"/>
          <w:vertAlign w:val="superscript"/>
          <w:lang w:val="en-CA" w:eastAsia="en-CA"/>
        </w:rPr>
        <w:t>th</w:t>
      </w:r>
      <w:r>
        <w:rPr>
          <w:rFonts w:cs="TT56t00"/>
          <w:lang w:val="en-CA" w:eastAsia="en-CA"/>
        </w:rPr>
        <w:t xml:space="preserve">, 2018 </w:t>
      </w:r>
    </w:p>
    <w:p w:rsidR="00A61890" w:rsidRDefault="00A61890" w:rsidP="00FF5533">
      <w:pPr>
        <w:autoSpaceDE w:val="0"/>
        <w:autoSpaceDN w:val="0"/>
        <w:adjustRightInd w:val="0"/>
        <w:rPr>
          <w:rFonts w:cs="TT56t00"/>
          <w:lang w:val="en-CA" w:eastAsia="en-CA"/>
        </w:rPr>
      </w:pPr>
    </w:p>
    <w:p w:rsidR="00A61890" w:rsidRDefault="00A61890" w:rsidP="00FF5533">
      <w:pPr>
        <w:autoSpaceDE w:val="0"/>
        <w:autoSpaceDN w:val="0"/>
        <w:adjustRightInd w:val="0"/>
        <w:rPr>
          <w:rFonts w:cs="TT56t00"/>
          <w:lang w:val="en-CA" w:eastAsia="en-CA"/>
        </w:rPr>
      </w:pPr>
      <w:r>
        <w:rPr>
          <w:rFonts w:cs="TT56t00"/>
          <w:lang w:val="en-CA" w:eastAsia="en-CA"/>
        </w:rPr>
        <w:t xml:space="preserve">C. Burton, Mayor ___________________ </w:t>
      </w:r>
      <w:r>
        <w:rPr>
          <w:rFonts w:cs="TT56t00"/>
          <w:lang w:val="en-CA" w:eastAsia="en-CA"/>
        </w:rPr>
        <w:tab/>
      </w:r>
      <w:r>
        <w:rPr>
          <w:rFonts w:cs="TT56t00"/>
          <w:lang w:val="en-CA" w:eastAsia="en-CA"/>
        </w:rPr>
        <w:tab/>
      </w:r>
      <w:r>
        <w:rPr>
          <w:rFonts w:cs="TT56t00"/>
          <w:lang w:val="en-CA" w:eastAsia="en-CA"/>
        </w:rPr>
        <w:tab/>
        <w:t>G. Martin, Clerk ___________________</w:t>
      </w:r>
    </w:p>
    <w:sectPr w:rsidR="00A61890"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90" w:rsidRDefault="00A61890">
      <w:r>
        <w:separator/>
      </w:r>
    </w:p>
  </w:endnote>
  <w:endnote w:type="continuationSeparator" w:id="0">
    <w:p w:rsidR="00A61890" w:rsidRDefault="00A61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90" w:rsidRDefault="00A61890">
      <w:r>
        <w:separator/>
      </w:r>
    </w:p>
  </w:footnote>
  <w:footnote w:type="continuationSeparator" w:id="0">
    <w:p w:rsidR="00A61890" w:rsidRDefault="00A61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90" w:rsidRDefault="00A61890" w:rsidP="00D85016">
    <w:pPr>
      <w:rPr>
        <w:rFonts w:ascii="Times New Roman" w:hAnsi="Times New Roman"/>
        <w:sz w:val="24"/>
        <w:szCs w:val="24"/>
      </w:rPr>
    </w:pPr>
    <w:r w:rsidRPr="009D1C67">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6pt;height:54pt;visibility:visible">
          <v:imagedata r:id="rId1" o:title=""/>
        </v:shape>
      </w:pict>
    </w:r>
  </w:p>
  <w:p w:rsidR="00A61890" w:rsidRPr="00543D6A" w:rsidRDefault="00A61890"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A61890" w:rsidRDefault="00A61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26171"/>
    <w:rsid w:val="00030F2A"/>
    <w:rsid w:val="00053B3B"/>
    <w:rsid w:val="00054BA7"/>
    <w:rsid w:val="00055280"/>
    <w:rsid w:val="00070E36"/>
    <w:rsid w:val="000717CC"/>
    <w:rsid w:val="000806C8"/>
    <w:rsid w:val="00093341"/>
    <w:rsid w:val="000B0607"/>
    <w:rsid w:val="000C732E"/>
    <w:rsid w:val="000D249A"/>
    <w:rsid w:val="000E08F3"/>
    <w:rsid w:val="000E23BB"/>
    <w:rsid w:val="00136768"/>
    <w:rsid w:val="001606A4"/>
    <w:rsid w:val="001A7CCC"/>
    <w:rsid w:val="001C3788"/>
    <w:rsid w:val="001D450F"/>
    <w:rsid w:val="001D68E2"/>
    <w:rsid w:val="001D7AC8"/>
    <w:rsid w:val="001E587F"/>
    <w:rsid w:val="001F6C48"/>
    <w:rsid w:val="00217447"/>
    <w:rsid w:val="00222F4A"/>
    <w:rsid w:val="0024335C"/>
    <w:rsid w:val="002650C7"/>
    <w:rsid w:val="002827D3"/>
    <w:rsid w:val="002A1466"/>
    <w:rsid w:val="002A3CB9"/>
    <w:rsid w:val="002B0066"/>
    <w:rsid w:val="002C48F8"/>
    <w:rsid w:val="002C7241"/>
    <w:rsid w:val="002E77A5"/>
    <w:rsid w:val="00303C3C"/>
    <w:rsid w:val="00333396"/>
    <w:rsid w:val="00335F19"/>
    <w:rsid w:val="00342E94"/>
    <w:rsid w:val="00352AF0"/>
    <w:rsid w:val="0035585F"/>
    <w:rsid w:val="003751BC"/>
    <w:rsid w:val="00394D5F"/>
    <w:rsid w:val="003A2A1F"/>
    <w:rsid w:val="003B4379"/>
    <w:rsid w:val="003D1DC9"/>
    <w:rsid w:val="003E315E"/>
    <w:rsid w:val="004259E6"/>
    <w:rsid w:val="00460F00"/>
    <w:rsid w:val="00472F95"/>
    <w:rsid w:val="004F7C6F"/>
    <w:rsid w:val="005146FB"/>
    <w:rsid w:val="00522293"/>
    <w:rsid w:val="00523F9B"/>
    <w:rsid w:val="00543D6A"/>
    <w:rsid w:val="0057769C"/>
    <w:rsid w:val="00587EA1"/>
    <w:rsid w:val="0059336A"/>
    <w:rsid w:val="005A140A"/>
    <w:rsid w:val="005D23AD"/>
    <w:rsid w:val="005F37F5"/>
    <w:rsid w:val="00607919"/>
    <w:rsid w:val="00611E62"/>
    <w:rsid w:val="00622A2C"/>
    <w:rsid w:val="006312D2"/>
    <w:rsid w:val="00671997"/>
    <w:rsid w:val="006837C2"/>
    <w:rsid w:val="006935E0"/>
    <w:rsid w:val="00693CE8"/>
    <w:rsid w:val="006A03A1"/>
    <w:rsid w:val="006A141E"/>
    <w:rsid w:val="006C6383"/>
    <w:rsid w:val="006E30C0"/>
    <w:rsid w:val="006F0504"/>
    <w:rsid w:val="007335F4"/>
    <w:rsid w:val="007469AE"/>
    <w:rsid w:val="0075167F"/>
    <w:rsid w:val="00751684"/>
    <w:rsid w:val="0075266F"/>
    <w:rsid w:val="0076648C"/>
    <w:rsid w:val="007E28E6"/>
    <w:rsid w:val="007F5932"/>
    <w:rsid w:val="007F60DC"/>
    <w:rsid w:val="008046F3"/>
    <w:rsid w:val="00846722"/>
    <w:rsid w:val="008501E0"/>
    <w:rsid w:val="008504FE"/>
    <w:rsid w:val="00855F92"/>
    <w:rsid w:val="0086072D"/>
    <w:rsid w:val="008636AD"/>
    <w:rsid w:val="008C3AB2"/>
    <w:rsid w:val="00906134"/>
    <w:rsid w:val="00914E65"/>
    <w:rsid w:val="009261FC"/>
    <w:rsid w:val="009619F0"/>
    <w:rsid w:val="00963234"/>
    <w:rsid w:val="009A26FF"/>
    <w:rsid w:val="009A3341"/>
    <w:rsid w:val="009A5413"/>
    <w:rsid w:val="009B5188"/>
    <w:rsid w:val="009C5833"/>
    <w:rsid w:val="009D1C67"/>
    <w:rsid w:val="009E1435"/>
    <w:rsid w:val="009E5F87"/>
    <w:rsid w:val="00A15350"/>
    <w:rsid w:val="00A36AE4"/>
    <w:rsid w:val="00A61890"/>
    <w:rsid w:val="00A8732A"/>
    <w:rsid w:val="00A91783"/>
    <w:rsid w:val="00A92AD7"/>
    <w:rsid w:val="00AB5E23"/>
    <w:rsid w:val="00AC1B86"/>
    <w:rsid w:val="00AE5BCB"/>
    <w:rsid w:val="00AF5B84"/>
    <w:rsid w:val="00B008B0"/>
    <w:rsid w:val="00B0726B"/>
    <w:rsid w:val="00B146E5"/>
    <w:rsid w:val="00B36B6B"/>
    <w:rsid w:val="00B450AF"/>
    <w:rsid w:val="00B575CF"/>
    <w:rsid w:val="00B6253E"/>
    <w:rsid w:val="00B7591E"/>
    <w:rsid w:val="00BC2B45"/>
    <w:rsid w:val="00BC617F"/>
    <w:rsid w:val="00BE09DA"/>
    <w:rsid w:val="00C04E82"/>
    <w:rsid w:val="00C26BF9"/>
    <w:rsid w:val="00C8113C"/>
    <w:rsid w:val="00C81FB3"/>
    <w:rsid w:val="00CA5E10"/>
    <w:rsid w:val="00CB2C5C"/>
    <w:rsid w:val="00CB7A1E"/>
    <w:rsid w:val="00CC3975"/>
    <w:rsid w:val="00CF22A9"/>
    <w:rsid w:val="00D014B9"/>
    <w:rsid w:val="00D01897"/>
    <w:rsid w:val="00D1797F"/>
    <w:rsid w:val="00D30CBF"/>
    <w:rsid w:val="00D536FF"/>
    <w:rsid w:val="00D54A3F"/>
    <w:rsid w:val="00D65485"/>
    <w:rsid w:val="00D82EE1"/>
    <w:rsid w:val="00D85016"/>
    <w:rsid w:val="00DB5E23"/>
    <w:rsid w:val="00DB64DF"/>
    <w:rsid w:val="00DC4F71"/>
    <w:rsid w:val="00DC5792"/>
    <w:rsid w:val="00DE05BE"/>
    <w:rsid w:val="00DE6C68"/>
    <w:rsid w:val="00DF59F4"/>
    <w:rsid w:val="00E23829"/>
    <w:rsid w:val="00E2408D"/>
    <w:rsid w:val="00E30CC5"/>
    <w:rsid w:val="00E3441B"/>
    <w:rsid w:val="00E65C62"/>
    <w:rsid w:val="00E7038B"/>
    <w:rsid w:val="00E84987"/>
    <w:rsid w:val="00EB1CF9"/>
    <w:rsid w:val="00EB7BAC"/>
    <w:rsid w:val="00EC3ED0"/>
    <w:rsid w:val="00F111CD"/>
    <w:rsid w:val="00F453B3"/>
    <w:rsid w:val="00F77BDA"/>
    <w:rsid w:val="00F8132A"/>
    <w:rsid w:val="00F922EE"/>
    <w:rsid w:val="00FB3AB5"/>
    <w:rsid w:val="00FB68E1"/>
    <w:rsid w:val="00FC709B"/>
    <w:rsid w:val="00FD017A"/>
    <w:rsid w:val="00FD244A"/>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10853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2</Pages>
  <Words>612</Words>
  <Characters>3495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Glenn</cp:lastModifiedBy>
  <cp:revision>5</cp:revision>
  <cp:lastPrinted>2018-08-22T16:13:00Z</cp:lastPrinted>
  <dcterms:created xsi:type="dcterms:W3CDTF">2018-08-16T12:42:00Z</dcterms:created>
  <dcterms:modified xsi:type="dcterms:W3CDTF">2018-08-22T16:42:00Z</dcterms:modified>
</cp:coreProperties>
</file>